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6678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6678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6678B" w:rsidRPr="00D6678B">
        <w:rPr>
          <w:rStyle w:val="a9"/>
        </w:rPr>
        <w:t>Общество с ограниченной ответственностью "Чароен Покпанд Фудс (зарубежные инвестиции)"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table1"/>
      <w:bookmarkEnd w:id="0"/>
    </w:p>
    <w:p w:rsidR="00F06873" w:rsidRPr="00F06873" w:rsidRDefault="00F06873" w:rsidP="00F06873">
      <w:pPr>
        <w:jc w:val="right"/>
      </w:pPr>
    </w:p>
    <w:tbl>
      <w:tblPr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</w:tblGrid>
      <w:tr w:rsidR="00C2345A" w:rsidRPr="00DE2527" w:rsidTr="00C2345A">
        <w:trPr>
          <w:cantSplit/>
          <w:trHeight w:val="245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C2345A" w:rsidRPr="004654AF" w:rsidRDefault="00C2345A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C2345A" w:rsidRPr="004654AF" w:rsidRDefault="00C2345A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</w:t>
            </w:r>
            <w:bookmarkStart w:id="1" w:name="_GoBack"/>
            <w:bookmarkEnd w:id="1"/>
            <w:r w:rsidRPr="004654AF">
              <w:rPr>
                <w:color w:val="000000"/>
                <w:sz w:val="20"/>
              </w:rPr>
              <w:t>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2345A" w:rsidRPr="004654AF" w:rsidRDefault="00C2345A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2345A" w:rsidRPr="004654AF" w:rsidRDefault="00C2345A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</w:tr>
      <w:tr w:rsidR="00C2345A" w:rsidRPr="00DE2527" w:rsidTr="00C2345A">
        <w:trPr>
          <w:cantSplit/>
          <w:trHeight w:val="2254"/>
        </w:trPr>
        <w:tc>
          <w:tcPr>
            <w:tcW w:w="958" w:type="dxa"/>
            <w:vMerge/>
            <w:shd w:val="clear" w:color="auto" w:fill="auto"/>
            <w:vAlign w:val="center"/>
          </w:tcPr>
          <w:p w:rsidR="00C2345A" w:rsidRPr="00DE2527" w:rsidRDefault="00C2345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C2345A" w:rsidRPr="00DE2527" w:rsidRDefault="00C2345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2345A" w:rsidRPr="00F06873" w:rsidRDefault="00C2345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2345A" w:rsidRPr="00DE2527" w:rsidRDefault="00C2345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2345A" w:rsidRPr="00DE2527" w:rsidRDefault="00C2345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Pr="00F06873" w:rsidRDefault="00C2345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2" w:name="table2"/>
            <w:bookmarkEnd w:id="2"/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F06873" w:rsidRDefault="00C2345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Pr="00F06873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Управление г. Луховицы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Pr="00F06873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Pr="00F06873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 по внешним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отдела развития и марк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Юридический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департамента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Административный депа</w:t>
            </w:r>
            <w:r w:rsidRPr="00D6678B">
              <w:rPr>
                <w:b/>
                <w:sz w:val="18"/>
                <w:szCs w:val="18"/>
              </w:rPr>
              <w:t>р</w:t>
            </w:r>
            <w:r w:rsidRPr="00D6678B">
              <w:rPr>
                <w:b/>
                <w:sz w:val="18"/>
                <w:szCs w:val="18"/>
              </w:rPr>
              <w:t>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административно-хозяйственной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Департамент бухгалтерии и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заработной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животноводству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рядчиками, заказчиками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розничной 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финансовый 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финансового 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джера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финансового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животноводству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банковским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пок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пателями,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Калужск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обособленного подраздел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Департамент информацио</w:t>
            </w:r>
            <w:r w:rsidRPr="00D6678B">
              <w:rPr>
                <w:b/>
                <w:sz w:val="18"/>
                <w:szCs w:val="18"/>
              </w:rPr>
              <w:t>н</w:t>
            </w:r>
            <w:r w:rsidRPr="00D6678B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поддержке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Департемант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региональным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Департамент продаж и ма</w:t>
            </w:r>
            <w:r w:rsidRPr="00D6678B">
              <w:rPr>
                <w:b/>
                <w:sz w:val="18"/>
                <w:szCs w:val="18"/>
              </w:rPr>
              <w:t>р</w:t>
            </w:r>
            <w:r w:rsidRPr="00D6678B">
              <w:rPr>
                <w:b/>
                <w:sz w:val="18"/>
                <w:szCs w:val="18"/>
              </w:rPr>
              <w:t>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координирования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координиров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координиров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кормовоза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маркетинга и планир</w:t>
            </w:r>
            <w:r w:rsidRPr="00D6678B">
              <w:rPr>
                <w:i/>
                <w:sz w:val="18"/>
                <w:szCs w:val="18"/>
              </w:rPr>
              <w:t>о</w:t>
            </w:r>
            <w:r w:rsidRPr="00D6678B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кормовоза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продаж (региональный)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Департамент продуктов п</w:t>
            </w:r>
            <w:r w:rsidRPr="00D6678B">
              <w:rPr>
                <w:b/>
                <w:sz w:val="18"/>
                <w:szCs w:val="18"/>
              </w:rPr>
              <w:t>и</w:t>
            </w:r>
            <w:r w:rsidRPr="00D6678B">
              <w:rPr>
                <w:b/>
                <w:sz w:val="18"/>
                <w:szCs w:val="18"/>
              </w:rPr>
              <w:t>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координирования пр</w:t>
            </w:r>
            <w:r w:rsidRPr="00D6678B">
              <w:rPr>
                <w:i/>
                <w:sz w:val="18"/>
                <w:szCs w:val="18"/>
              </w:rPr>
              <w:t>о</w:t>
            </w:r>
            <w:r w:rsidRPr="00D6678B">
              <w:rPr>
                <w:i/>
                <w:sz w:val="18"/>
                <w:szCs w:val="18"/>
              </w:rPr>
              <w:t>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торг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Департамент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кадрового администр</w:t>
            </w:r>
            <w:r w:rsidRPr="00D6678B">
              <w:rPr>
                <w:i/>
                <w:sz w:val="18"/>
                <w:szCs w:val="18"/>
              </w:rPr>
              <w:t>и</w:t>
            </w:r>
            <w:r w:rsidRPr="00D6678B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нормированию и дисциплине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по подбору и развитию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Московский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Технологический департ</w:t>
            </w:r>
            <w:r w:rsidRPr="00D6678B">
              <w:rPr>
                <w:b/>
                <w:sz w:val="18"/>
                <w:szCs w:val="18"/>
              </w:rPr>
              <w:t>а</w:t>
            </w:r>
            <w:r w:rsidRPr="00D6678B">
              <w:rPr>
                <w:b/>
                <w:sz w:val="18"/>
                <w:szCs w:val="18"/>
              </w:rPr>
              <w:t>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контролю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Производственно-технологическая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производственно-технологической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Технологический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технологическ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 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периментам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технологического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Департамент животново</w:t>
            </w:r>
            <w:r w:rsidRPr="00D6678B">
              <w:rPr>
                <w:b/>
                <w:sz w:val="18"/>
                <w:szCs w:val="18"/>
              </w:rPr>
              <w:t>д</w:t>
            </w:r>
            <w:r w:rsidRPr="00D6678B">
              <w:rPr>
                <w:b/>
                <w:sz w:val="18"/>
                <w:szCs w:val="18"/>
              </w:rPr>
              <w:t>ства г.Луховицы, Лухови</w:t>
            </w:r>
            <w:r w:rsidRPr="00D6678B">
              <w:rPr>
                <w:b/>
                <w:sz w:val="18"/>
                <w:szCs w:val="18"/>
              </w:rPr>
              <w:t>ц</w:t>
            </w:r>
            <w:r w:rsidRPr="00D6678B">
              <w:rPr>
                <w:b/>
                <w:sz w:val="18"/>
                <w:szCs w:val="18"/>
              </w:rPr>
              <w:t>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Департамент животново</w:t>
            </w:r>
            <w:r w:rsidRPr="00D6678B">
              <w:rPr>
                <w:i/>
                <w:sz w:val="18"/>
                <w:szCs w:val="18"/>
              </w:rPr>
              <w:t>д</w:t>
            </w:r>
            <w:r w:rsidRPr="00D6678B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ектов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 свиней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Врачово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животноводства с/к Врачово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участка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Ночной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участок осеменения и ожидания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участка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Осеменатор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осеменения и ожидания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Технический отдел с/к Врачово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свинокомплексом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Управление с/к Врачово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Матыра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животноводства с/к Матыра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участка доращивания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участка доращивания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доращив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Технический отдел с/к Мат</w:t>
            </w:r>
            <w:r w:rsidRPr="00D6678B">
              <w:rPr>
                <w:i/>
                <w:sz w:val="18"/>
                <w:szCs w:val="18"/>
              </w:rPr>
              <w:t>ы</w:t>
            </w:r>
            <w:r w:rsidRPr="00D6678B">
              <w:rPr>
                <w:i/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автотранспортных ср</w:t>
            </w:r>
            <w:r>
              <w:rPr>
                <w:sz w:val="18"/>
                <w:szCs w:val="18"/>
              </w:rPr>
              <w:lastRenderedPageBreak/>
              <w:t>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Управление с/к Матыра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Московского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Завод г. Луховицы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Производственный департ</w:t>
            </w:r>
            <w:r w:rsidRPr="00D6678B">
              <w:rPr>
                <w:i/>
                <w:sz w:val="18"/>
                <w:szCs w:val="18"/>
              </w:rPr>
              <w:t>а</w:t>
            </w:r>
            <w:r w:rsidRPr="00D6678B">
              <w:rPr>
                <w:i/>
                <w:sz w:val="18"/>
                <w:szCs w:val="18"/>
              </w:rPr>
              <w:t>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Инженерно-технический о</w:t>
            </w:r>
            <w:r w:rsidRPr="00D6678B">
              <w:rPr>
                <w:i/>
                <w:sz w:val="18"/>
                <w:szCs w:val="18"/>
              </w:rPr>
              <w:t>т</w:t>
            </w:r>
            <w:r w:rsidRPr="00D6678B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инженерно-технического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газовой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управления заводом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заводом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добавок к  комбикормам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загрузки кормовозов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 пресс-гранулятора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линии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бавок к кормикормам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смешивания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затаривания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Склад готовой продукции и элеватора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Ж/д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железнодорожного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Кладовщик-водитель погру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 готовой продукции и элеватора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весовой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ж/д и автоприемом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элеватором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складского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г.Курск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Кобылки (откорм)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животноводства с/к Кобылки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доращив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доращив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участка доращивания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Технический отдел с/к Кобы</w:t>
            </w:r>
            <w:r w:rsidRPr="00D6678B">
              <w:rPr>
                <w:i/>
                <w:sz w:val="18"/>
                <w:szCs w:val="18"/>
              </w:rPr>
              <w:t>л</w:t>
            </w:r>
            <w:r w:rsidRPr="00D6678B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Управление с/к Кобылки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 Курского подразделения по техническим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Курского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Завод г. Луховицы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Производсвтенно-технический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Инженерно-технический о</w:t>
            </w:r>
            <w:r w:rsidRPr="00D6678B">
              <w:rPr>
                <w:i/>
                <w:sz w:val="18"/>
                <w:szCs w:val="18"/>
              </w:rPr>
              <w:t>т</w:t>
            </w:r>
            <w:r w:rsidRPr="00D6678B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г. Курск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Кульбаки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животноводства с/к Кульбаки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Ночной оператор участка 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участок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участок осеменения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участка осеменения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</w:t>
            </w:r>
            <w:r>
              <w:rPr>
                <w:sz w:val="18"/>
                <w:szCs w:val="18"/>
              </w:rPr>
              <w:lastRenderedPageBreak/>
              <w:t>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</w:t>
            </w:r>
            <w:r>
              <w:rPr>
                <w:sz w:val="18"/>
                <w:szCs w:val="18"/>
              </w:rPr>
              <w:lastRenderedPageBreak/>
              <w:t>ы</w:t>
            </w:r>
            <w:r>
              <w:rPr>
                <w:sz w:val="18"/>
                <w:szCs w:val="18"/>
              </w:rPr>
              <w:lastRenderedPageBreak/>
              <w:t>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Технический отдел с/к Кульб</w:t>
            </w:r>
            <w:r w:rsidRPr="00D6678B">
              <w:rPr>
                <w:i/>
                <w:sz w:val="18"/>
                <w:szCs w:val="18"/>
              </w:rPr>
              <w:t>а</w:t>
            </w:r>
            <w:r w:rsidRPr="00D6678B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(огневые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(электромонтер)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Управление с/к Кульбаки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г. Калуга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Ленина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животноводства с/к Ленино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2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доращив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Технический отдел с/к Ленино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Управление с/к Ленино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Калужского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Плюсково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Отдел животноводства с/к Плюсково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2 цеха (ожидание)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2 цеха (осеменение)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 1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 2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Ночной оператор 1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осеменения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г. Липецк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с/к Племенное (разведение ж</w:t>
            </w:r>
            <w:r w:rsidRPr="00D6678B">
              <w:rPr>
                <w:i/>
                <w:sz w:val="18"/>
                <w:szCs w:val="18"/>
              </w:rPr>
              <w:t>и</w:t>
            </w:r>
            <w:r w:rsidRPr="00D6678B">
              <w:rPr>
                <w:i/>
                <w:sz w:val="18"/>
                <w:szCs w:val="18"/>
              </w:rPr>
              <w:t>вотных)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b/>
                <w:sz w:val="18"/>
                <w:szCs w:val="18"/>
              </w:rPr>
            </w:pPr>
            <w:r w:rsidRPr="00D6678B">
              <w:rPr>
                <w:b/>
                <w:sz w:val="18"/>
                <w:szCs w:val="18"/>
              </w:rPr>
              <w:t>г. Калуга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i/>
                <w:sz w:val="18"/>
                <w:szCs w:val="18"/>
              </w:rPr>
            </w:pPr>
            <w:r w:rsidRPr="00D6678B">
              <w:rPr>
                <w:i/>
                <w:sz w:val="18"/>
                <w:szCs w:val="18"/>
              </w:rPr>
              <w:t>Управление с/к Ленино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345A" w:rsidRPr="00F06873" w:rsidTr="00C2345A">
        <w:tc>
          <w:tcPr>
            <w:tcW w:w="958" w:type="dxa"/>
            <w:shd w:val="clear" w:color="auto" w:fill="auto"/>
            <w:vAlign w:val="center"/>
          </w:tcPr>
          <w:p w:rsidR="00C2345A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345A" w:rsidRPr="00D6678B" w:rsidRDefault="00C23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5A" w:rsidRDefault="00C23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6678B" w:rsidRPr="00D6678B" w:rsidRDefault="00D6678B" w:rsidP="00D6678B">
      <w:pPr>
        <w:rPr>
          <w:rStyle w:val="a8"/>
          <w:sz w:val="20"/>
          <w:szCs w:val="20"/>
        </w:rPr>
      </w:pPr>
      <w:r w:rsidRPr="00D6678B">
        <w:rPr>
          <w:sz w:val="20"/>
        </w:rPr>
        <w:t>*-</w:t>
      </w:r>
      <w:r w:rsidRPr="00D6678B">
        <w:rPr>
          <w:rStyle w:val="a8"/>
          <w:sz w:val="20"/>
          <w:szCs w:val="20"/>
        </w:rPr>
        <w:t xml:space="preserve"> реализуется только в отношении работников, которые до утверждения данного отчета получали указанные компенсации.</w:t>
      </w:r>
    </w:p>
    <w:p w:rsidR="0065289A" w:rsidRPr="00D6678B" w:rsidRDefault="0065289A" w:rsidP="009A1326">
      <w:pPr>
        <w:rPr>
          <w:sz w:val="18"/>
          <w:szCs w:val="18"/>
        </w:rPr>
      </w:pPr>
    </w:p>
    <w:p w:rsidR="00936F48" w:rsidRPr="00C2345A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C2345A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6678B">
        <w:rPr>
          <w:rStyle w:val="a9"/>
        </w:rPr>
        <w:t>25.12.2015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бщество с ограниченной ответственностью &quot;Чароен Покпанд Фудс (зарубежные инвестиции)&quot;"/>
    <w:docVar w:name="doc_name" w:val="Документ4"/>
    <w:docVar w:name="fill_date" w:val="25.12.2015"/>
    <w:docVar w:name="org_name" w:val="     "/>
    <w:docVar w:name="pers_guids" w:val="E7FBEE63134C414794348CA7F309CCE4@137-731-609-69"/>
    <w:docVar w:name="pers_snils" w:val="E7FBEE63134C414794348CA7F309CCE4@137-731-609-69"/>
    <w:docVar w:name="sv_docs" w:val="1"/>
  </w:docVars>
  <w:rsids>
    <w:rsidRoot w:val="00D6678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345A"/>
    <w:rsid w:val="00C93056"/>
    <w:rsid w:val="00CA2E96"/>
    <w:rsid w:val="00CD2568"/>
    <w:rsid w:val="00D11966"/>
    <w:rsid w:val="00D6678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*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Охрана труда</dc:creator>
  <cp:lastModifiedBy>Feed_Isaeva</cp:lastModifiedBy>
  <cp:revision>2</cp:revision>
  <dcterms:created xsi:type="dcterms:W3CDTF">2016-01-19T05:24:00Z</dcterms:created>
  <dcterms:modified xsi:type="dcterms:W3CDTF">2016-01-19T05:24:00Z</dcterms:modified>
</cp:coreProperties>
</file>